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F76611"/>
          <w:sz w:val="16"/>
          <w:szCs w:val="16"/>
          <w:b w:val="1"/>
          <w:bCs w:val="1"/>
          <w:smallCaps w:val="0"/>
          <w:caps w:val="1"/>
        </w:rPr>
        <w:t xml:space="preserve">ВИНЛАЙН</w:t>
      </w:r>
    </w:p>
    <w:p>
      <w:pPr>
        <w:pStyle w:val="Heading1"/>
      </w:pPr>
      <w:bookmarkStart w:id="0" w:name="_Toc0"/>
      <w:r>
        <w:t>Winline 2026: итоговый вердикт</w:t>
      </w:r>
      <w:bookmarkEnd w:id="0"/>
    </w:p>
    <w:p>
      <w:pPr>
        <w:spacing w:after="80"/>
      </w:pPr>
      <w:r>
        <w:rPr>
          <w:color w:val="6B5D52"/>
          <w:sz w:val="24"/>
          <w:szCs w:val="24"/>
        </w:rPr>
        <w:t xml:space="preserve">Итоговый вердикт по Winline на 2026 — плюсы и минусы, сравнение с конкурентами и рекомендации по типам игроков.</w:t>
      </w:r>
    </w:p>
    <w:p>
      <w:pPr>
        <w:spacing w:after="200"/>
      </w:pPr>
      <w:r>
        <w:rPr>
          <w:color w:val="6B5D52"/>
          <w:sz w:val="18"/>
          <w:szCs w:val="18"/>
        </w:rPr>
        <w:t xml:space="preserve">Константин Власов, спортивный обозреватель · 11.04.2026</w:t>
      </w:r>
    </w:p>
    <w:p>
      <w:pPr>
        <w:spacing w:after="200"/>
        <w:shd w:val="clear" w:fill="FDEADD"/>
      </w:pPr>
      <w:r>
        <w:rPr>
          <w:color w:val="F76611"/>
          <w:b w:val="1"/>
          <w:bCs w:val="1"/>
        </w:rPr>
        <w:t xml:space="preserve">TL;DR  </w:t>
      </w:r>
      <w:r>
        <w:rPr>
          <w:sz w:val="20"/>
          <w:szCs w:val="20"/>
        </w:rPr>
        <w:t xml:space="preserve">Winline (Винлайн) — легальная российская букмекерская контора с лицензией ФНС, работающая через ЦУПИС. Главные сильные стороны бренда — одно из лучших мобильных приложений в индустрии, конструктор ставок, экспресс дня, кешаут и видеотрансляции, а также собственные медиапроекты (Winline Медиалига) и активный киберспорт с турнирами по Dota 2 и CS2. Приветственный фрибет — 3000 ₽ новым игрокам после идентификации. Маржа на топ-события держится около 5–7%, что выше показателей конкурентов по линии кэфов, а на нишевых рынках она ещё больше. Если для вас в приоритете удобство мобайла, киберспорт и медиаконтент, Winline подойдёт. Тем, кто гонится за максимальным размером фрибета или самой низкой маржой, стоит рассмотреть альтернативы. Данные о бонусах, марже и приложении актуальны на май 2026 — перед ставкой сверяйтесь с winline.ru.</w:t>
      </w:r>
    </w:p>
    <w:p>
      <w:pPr>
        <w:pStyle w:val="Heading2"/>
      </w:pPr>
      <w:bookmarkStart w:id="1" w:name="_Toc1"/>
      <w:r>
        <w:t>Краткий вердикт</w:t>
      </w:r>
      <w:bookmarkEnd w:id="1"/>
    </w:p>
    <w:p>
      <w:pPr>
        <w:spacing w:after="80"/>
      </w:pPr>
      <w:r>
        <w:rPr>
          <w:b w:val="1"/>
          <w:bCs w:val="1"/>
        </w:rPr>
        <w:t xml:space="preserve">Winline — мобильно-ориентированный легальный российский букмекер с сильной медийной и киберспортивной составляющей. Подходит игрокам, которым важны удобство приложения и широкий набор инструментов.</w:t>
      </w:r>
    </w:p>
    <w:p>
      <w:pPr/>
      <w:r>
        <w:rPr/>
        <w:t xml:space="preserve">Winline (Винлайн) — букмекерская контора, работающая в России по </w:t>
      </w:r>
      <w:r>
        <w:rPr>
          <w:b w:val="1"/>
          <w:bCs w:val="1"/>
        </w:rPr>
        <w:t xml:space="preserve">лицензии ФНС</w:t>
      </w:r>
      <w:r>
        <w:rPr/>
        <w:t xml:space="preserve">, все финансовые операции проходят через ЦУПИС. Это означает легальный приём ставок, прозрачную идентификацию игрока и официальные выплаты выигрышей в правовом поле РФ.</w:t>
      </w:r>
    </w:p>
    <w:p>
      <w:pPr/>
      <w:r>
        <w:rPr/>
        <w:t xml:space="preserve">Ключевая идентичность бренда — ставка на мобайл. Приложение Winline регулярно называют одним из лучших в индустрии по скорости и удобству интерфейса. Под Android оно ставится из APK с официального сайта (приложения легальных российских БК недоступны в Google Play), под iOS доступно штатно.</w:t>
      </w:r>
    </w:p>
    <w:p>
      <w:pPr/>
      <w:r>
        <w:rPr/>
        <w:t xml:space="preserve">Функциональный набор закрывает потребности большинства игроков: конструктор ставок, экспресс дня, кешаут и видеотрансляции событий. Отдельно выделяется медийная и киберспортивная активность — Winline Медиалига и собственные турниры по Dota 2 и CS2 формируют лояльную аудиторию вокруг бренда.</w:t>
      </w:r>
    </w:p>
    <w:p>
      <w:pPr/>
      <w:r>
        <w:rPr/>
        <w:t xml:space="preserve">Финансовая сторона менее однозначна. Приветственный фрибет составляет 3000 ₽, что скромнее предложений ряда конкурентов. Маржа на топ-события находится в районе 5–7%, на нишевых рынках выше — это влияет на итоговую ценность коэффициентов. Поэтому Winline — выбор скорее по совокупности сервиса и контента, чем по чистой математике кэфов.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Winline — легальная БК с акцентом на мобильное приложение, медиа и киберспорт; решение принимают по удобству сервиса, а не по размеру бонуса.</w:t>
      </w:r>
    </w:p>
    <w:p>
      <w:pPr>
        <w:pStyle w:val="Heading2"/>
      </w:pPr>
      <w:bookmarkStart w:id="2" w:name="_Toc2"/>
      <w:r>
        <w:t>Ключевые преимущества</w:t>
      </w:r>
      <w:bookmarkEnd w:id="2"/>
    </w:p>
    <w:p>
      <w:pPr>
        <w:spacing w:after="80"/>
      </w:pPr>
      <w:r>
        <w:rPr>
          <w:b w:val="1"/>
          <w:bCs w:val="1"/>
        </w:rPr>
        <w:t xml:space="preserve">Сильные стороны Winline концентрируются вокруг пользовательского опыта, функциональности и уникального медиа-киберспортивного контента, которого нет у большинства конкурентов.</w:t>
      </w:r>
    </w:p>
    <w:p>
      <w:pPr/>
      <w:r>
        <w:rPr/>
        <w:t xml:space="preserve">Основные плюсы бренда складываются из качества продукта и экосистемы вокруг него: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Мобильное приложение.</w:t>
      </w:r>
      <w:r>
        <w:rPr/>
        <w:t xml:space="preserve"> Одно из лучших в индустрии — быстрый интерфейс, удобная навигация, фокус бренда на мобайл и UX. Доступно на Android (APK с официального сайта) и 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Легальный статус.</w:t>
      </w:r>
      <w:r>
        <w:rPr/>
        <w:t xml:space="preserve"> Лицензия ФНС России и работа через ЦУПИС: прозрачные выплаты и официальная идентификация игрока.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Богатый функционал.</w:t>
      </w:r>
      <w:r>
        <w:rPr/>
        <w:t xml:space="preserve"> Конструктор ставок, экспресс дня, кешаут и видеотрансляции событий доступны в одном интерфейсе.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Киберспорт.</w:t>
      </w:r>
      <w:r>
        <w:rPr/>
        <w:t xml:space="preserve"> Активное направление с линией по Dota 2 и CS2, а также собственными турнирами Winline — редкая глубина проработки для российского рынка.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Медиапроекты.</w:t>
      </w:r>
      <w:r>
        <w:rPr/>
        <w:t xml:space="preserve"> Winline Медиалига и спонсорство медиафутбола создают дополнительный контент и поводы для ставок, повышая вовлечённость аудитории.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Приветственный фрибет.</w:t>
      </w:r>
      <w:r>
        <w:rPr/>
        <w:t xml:space="preserve"> 3000 ₽ начисляются новым игрокам после регистрации и идентификации.</w:t>
      </w:r>
    </w:p>
    <w:p>
      <w:pPr/>
      <w:r>
        <w:rPr/>
        <w:t xml:space="preserve">Совокупность этих факторов делает Winline сильным выбором для аудитории, которая ценит мобильный опыт и нестандартный контент. Платёжная инфраструктура поддерживает банковские карты, СБП и электронные кошельки, что упрощает пополнение и вывод средств в рамках ЦУПИС.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Главные козыри Winline — топовое приложение, легальность, развитый киберспорт и собственные медиапроекты.</w:t>
      </w:r>
    </w:p>
    <w:p>
      <w:pPr>
        <w:pStyle w:val="Heading2"/>
      </w:pPr>
      <w:bookmarkStart w:id="3" w:name="_Toc3"/>
      <w:r>
        <w:t>Ключевые недостатки</w:t>
      </w:r>
      <w:bookmarkEnd w:id="3"/>
    </w:p>
    <w:p>
      <w:pPr>
        <w:spacing w:after="80"/>
      </w:pPr>
      <w:r>
        <w:rPr>
          <w:b w:val="1"/>
          <w:bCs w:val="1"/>
        </w:rPr>
        <w:t xml:space="preserve">Слабые места Winline лежат в финансовой плоскости: размер фрибета и маржа уступают части конкурентов, а часть условий требует уточнения на официальном сайте.</w:t>
      </w:r>
    </w:p>
    <w:p>
      <w:pPr/>
      <w:r>
        <w:rPr/>
        <w:t xml:space="preserve">Объективная оценка требует учитывать и минусы, в первую очередь связанные с экономикой ставок: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Маржа выше лидеров по кэфам.</w:t>
      </w:r>
      <w:r>
        <w:rPr/>
        <w:t xml:space="preserve"> Около 5–7% на топ-события — это заметно больше, чем у конкурентов с маржой 4–6%. На дистанции более высокая маржа снижает ценность коэффициентов.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Глубина нишевых рынков.</w:t>
      </w:r>
      <w:r>
        <w:rPr/>
        <w:t xml:space="preserve"> На нишевых направлениях маржа ещё выше, а роспись отдельных событий бывает менее детальной, чем у букмекеров с акцентом на максимально широкую линию.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Размер приветственного фрибета.</w:t>
      </w:r>
      <w:r>
        <w:rPr/>
        <w:t xml:space="preserve"> 3000 ₽ скромнее предложений ряда конкурентов, у которых стартовый бонус кратно больше.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Условия отыгрыша фрибета.</w:t>
      </w:r>
      <w:r>
        <w:rPr/>
        <w:t xml:space="preserve"> Точные требования к отыгрышу и срокам уточняются на официальном сайте — перед активацией бонуса их важно прочитать, чтобы избежать неожиданных ограничений.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Установка под Android.</w:t>
      </w:r>
      <w:r>
        <w:rPr/>
        <w:t xml:space="preserve"> Приложение ставится из APK с официального сайта, так как продукты легальных российских БК недоступны в Google Play; для части пользователей это дополнительный шаг.</w:t>
      </w:r>
    </w:p>
    <w:p>
      <w:pPr/>
      <w:r>
        <w:rPr/>
        <w:t xml:space="preserve">Эти ограничения не являются критичными, но игроку, для которого приоритет — максимальная отдача от коэффициентов и крупный стартовый бонус, стоит взвесить их перед регистрацией. Минимальная сумма пополнения и ряд лимитов также уточняются на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Платёжная инфраструктура удобна, но маржа выше лидеров, фрибет скромнее, а условия его отыгрыша надо проверять заранее.</w:t>
      </w:r>
    </w:p>
    <w:p>
      <w:pPr>
        <w:pStyle w:val="Heading2"/>
      </w:pPr>
      <w:bookmarkStart w:id="4" w:name="_Toc4"/>
      <w:r>
        <w:t>Сравнение с конкурентами</w:t>
      </w:r>
      <w:bookmarkEnd w:id="4"/>
    </w:p>
    <w:p>
      <w:pPr>
        <w:spacing w:after="80"/>
      </w:pPr>
      <w:r>
        <w:rPr>
          <w:b w:val="1"/>
          <w:bCs w:val="1"/>
        </w:rPr>
        <w:t xml:space="preserve">Чтобы оценить позицию Winline, полезно сопоставить его с тремя крупными игроками российского рынка по ключевым параметрам — фрибету, марже и профилю бренда.</w:t>
      </w:r>
    </w:p>
    <w:p>
      <w:pPr/>
      <w:r>
        <w:rPr/>
        <w:t xml:space="preserve">Ниже — сопоставление Winline с тремя заметными конкурентами по трём опорным параметрам. Цифры приведены по доступным данным; точные значения сверяйте на официальных сайтах операторов.</w:t>
      </w:r>
    </w:p>
    <w:p>
      <w:pPr>
        <w:numPr>
          <w:ilvl w:val="0"/>
          <w:numId w:val="5"/>
        </w:numPr>
      </w:pPr>
      <w:r>
        <w:rPr/>
        <w:t xml:space="preserve">Winline — фрибет 3000 ₽ — около 5–7% на топ — лучшее мобильное приложение, конструктор ставок, киберспорт, Медиалига</w:t>
      </w:r>
    </w:p>
    <w:p>
      <w:pPr>
        <w:numPr>
          <w:ilvl w:val="0"/>
          <w:numId w:val="5"/>
        </w:numPr>
      </w:pPr>
      <w:r>
        <w:rPr/>
        <w:t xml:space="preserve">Фонбет — фрибет 15 000 ₽ — около 4–6% — широкая линия, партнёр КХЛ, лицензия ФНС</w:t>
      </w:r>
    </w:p>
    <w:p>
      <w:pPr>
        <w:numPr>
          <w:ilvl w:val="0"/>
          <w:numId w:val="5"/>
        </w:numPr>
      </w:pPr>
      <w:r>
        <w:rPr/>
        <w:t xml:space="preserve">1xBet — бонус до 32 500 ₽ — уточняется — международный бренд, широчайшая линия и казино, возможны блокировки</w:t>
      </w:r>
    </w:p>
    <w:p>
      <w:pPr>
        <w:numPr>
          <w:ilvl w:val="0"/>
          <w:numId w:val="5"/>
        </w:numPr>
      </w:pPr>
      <w:r>
        <w:rPr/>
        <w:t xml:space="preserve">Лига Ставок — фрибет до 7777 ₽ — около 4–7% — премиум-сервис, развитая розница (250+ клубов), лицензия ФНС</w:t>
      </w:r>
    </w:p>
    <w:p>
      <w:pPr/>
      <w:r>
        <w:rPr/>
        <w:t xml:space="preserve">Из таблицы видно, что по размеру стартового бонуса Winline уступает Фонбету и 1xBet, а по марже — Фонбету и Лиге Ставок (в их нижнем диапазоне). При этом Winline выигрывает по качеству мобильного продукта и уникальности контента: ни один из конкурентов не делает такой акцент на собственных медиапроектах и киберспортивных турнирах.</w:t>
      </w:r>
    </w:p>
    <w:p>
      <w:pPr/>
      <w:r>
        <w:rPr/>
        <w:t xml:space="preserve">Фонбет интересен крупным фрибетом и широкой линией, 1xBet — международным масштабом и казино (с оговоркой о возможных блокировках), Лига Ставок — премиум-сервисом и сильной розницей. Winline же стоит выбирать за экосистему вокруг мобайла и контента.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По бонусу и марже Winline уступает части конкурентов, но опережает их по качеству приложения, киберспорту и собственным медиапроектам.</w:t>
      </w:r>
    </w:p>
    <w:p>
      <w:pPr>
        <w:pStyle w:val="Heading2"/>
      </w:pPr>
      <w:bookmarkStart w:id="5" w:name="_Toc5"/>
      <w:r>
        <w:t>Итоговая рекомендация</w:t>
      </w:r>
      <w:bookmarkEnd w:id="5"/>
    </w:p>
    <w:p>
      <w:pPr>
        <w:spacing w:after="80"/>
      </w:pPr>
      <w:r>
        <w:rPr>
          <w:b w:val="1"/>
          <w:bCs w:val="1"/>
        </w:rPr>
        <w:t xml:space="preserve">Решение по Winline зависит от приоритетов игрока: бренд закрывает потребности одних типов пользователей лучше, чем других, и перед регистрацией стоит свериться по короткому чек-листу.</w:t>
      </w:r>
    </w:p>
    <w:p>
      <w:pPr/>
      <w:r>
        <w:rPr>
          <w:b w:val="1"/>
          <w:bCs w:val="1"/>
        </w:rPr>
        <w:t xml:space="preserve">Кому подходит Winline:</w:t>
      </w:r>
    </w:p>
    <w:p>
      <w:pPr>
        <w:numPr>
          <w:ilvl w:val="0"/>
          <w:numId w:val="6"/>
        </w:numPr>
      </w:pPr>
      <w:r>
        <w:rPr/>
        <w:t xml:space="preserve">Тем, кто ставит преимущественно со смартфона и ценит быстрый, удобный интерфейс приложения.</w:t>
      </w:r>
    </w:p>
    <w:p>
      <w:pPr>
        <w:numPr>
          <w:ilvl w:val="0"/>
          <w:numId w:val="6"/>
        </w:numPr>
      </w:pPr>
      <w:r>
        <w:rPr/>
        <w:t xml:space="preserve">Поклонникам киберспорта — линия по Dota 2 и CS2 плюс собственные турниры Winline.</w:t>
      </w:r>
    </w:p>
    <w:p>
      <w:pPr>
        <w:numPr>
          <w:ilvl w:val="0"/>
          <w:numId w:val="6"/>
        </w:numPr>
      </w:pPr>
      <w:r>
        <w:rPr/>
        <w:t xml:space="preserve">Аудитории, которой интересны медиапроекты бренда, включая Winline Медиалигу.</w:t>
      </w:r>
    </w:p>
    <w:p>
      <w:pPr>
        <w:numPr>
          <w:ilvl w:val="0"/>
          <w:numId w:val="6"/>
        </w:numPr>
      </w:pPr>
      <w:r>
        <w:rPr/>
        <w:t xml:space="preserve">Игрокам, которым важны функции вроде конструктора ставок, кешаута и видеотрансляций в одном продукте.</w:t>
      </w:r>
    </w:p>
    <w:p>
      <w:pPr/>
      <w:r>
        <w:rPr>
          <w:b w:val="1"/>
          <w:bCs w:val="1"/>
        </w:rPr>
        <w:t xml:space="preserve">Кому стоит рассмотреть альтернативы:</w:t>
      </w:r>
    </w:p>
    <w:p>
      <w:pPr>
        <w:numPr>
          <w:ilvl w:val="0"/>
          <w:numId w:val="7"/>
        </w:numPr>
      </w:pPr>
      <w:r>
        <w:rPr/>
        <w:t xml:space="preserve">Тем, для кого главное — максимально крупный стартовый фрибет или бонус.</w:t>
      </w:r>
    </w:p>
    <w:p>
      <w:pPr>
        <w:numPr>
          <w:ilvl w:val="0"/>
          <w:numId w:val="7"/>
        </w:numPr>
      </w:pPr>
      <w:r>
        <w:rPr/>
        <w:t xml:space="preserve">Игрокам, гоняющимся за самой низкой маржой и лучшими коэффициентами на дистанции.</w:t>
      </w:r>
    </w:p>
    <w:p>
      <w:pPr>
        <w:numPr>
          <w:ilvl w:val="0"/>
          <w:numId w:val="7"/>
        </w:numPr>
      </w:pPr>
      <w:r>
        <w:rPr/>
        <w:t xml:space="preserve">Тем, кому нужна предельная глубина нишевых рынков и максимально широкая роспись.</w:t>
      </w:r>
    </w:p>
    <w:p>
      <w:pPr/>
      <w:r>
        <w:rPr>
          <w:b w:val="1"/>
          <w:bCs w:val="1"/>
        </w:rPr>
        <w:t xml:space="preserve">Чек-лист перед регистрацией:</w:t>
      </w:r>
    </w:p>
    <w:p>
      <w:pPr>
        <w:numPr>
          <w:ilvl w:val="0"/>
          <w:numId w:val="8"/>
        </w:numPr>
      </w:pPr>
      <w:r>
        <w:rPr/>
        <w:t xml:space="preserve">Проверьте актуальный размер и условия отыгрыша приветственного фрибета на winline.ru.</w:t>
      </w:r>
    </w:p>
    <w:p>
      <w:pPr>
        <w:numPr>
          <w:ilvl w:val="0"/>
          <w:numId w:val="8"/>
        </w:numPr>
      </w:pPr>
      <w:r>
        <w:rPr/>
        <w:t xml:space="preserve">Уточните минимальную сумму пополнения и доступные способы оплаты (карты, СБП, кошельки).</w:t>
      </w:r>
    </w:p>
    <w:p>
      <w:pPr>
        <w:numPr>
          <w:ilvl w:val="0"/>
          <w:numId w:val="8"/>
        </w:numPr>
      </w:pPr>
      <w:r>
        <w:rPr/>
        <w:t xml:space="preserve">Подготовьте документы для идентификации через ЦУПИС: паспорт РФ, ИНН, СНИЛС, привязку телефона.</w:t>
      </w:r>
    </w:p>
    <w:p>
      <w:pPr>
        <w:numPr>
          <w:ilvl w:val="0"/>
          <w:numId w:val="8"/>
        </w:numPr>
      </w:pPr>
      <w:r>
        <w:rPr/>
        <w:t xml:space="preserve">Скачайте приложение с официального сайта: Android — APK, iOS — штатная версия.</w:t>
      </w:r>
    </w:p>
    <w:p>
      <w:pPr>
        <w:numPr>
          <w:ilvl w:val="0"/>
          <w:numId w:val="8"/>
        </w:numPr>
      </w:pPr>
      <w:r>
        <w:rPr/>
        <w:t xml:space="preserve">Сравните маржу и линию по интересующим вам видам спорта с конкурентами.</w:t>
      </w:r>
    </w:p>
    <w:p>
      <w:pPr/>
      <w:r>
        <w:rPr/>
        <w:t xml:space="preserve">Данные о бонусах, марже и приложении актуальны на май 2026 — перед ставкой сверяйтесь с winline.ru.</w:t>
      </w:r>
    </w:p>
    <w:p>
      <w:pPr>
        <w:spacing w:before="60" w:after="160"/>
      </w:pPr>
      <w:r>
        <w:rPr>
          <w:color w:val="6B5D52"/>
          <w:i w:val="1"/>
          <w:iCs w:val="1"/>
        </w:rPr>
        <w:t xml:space="preserve">Winline — выбор для мобильной, киберспортивной и медиа-ориентированной аудитории; перед регистрацией пройдите чек-лист и сверьте условия на официальном сайте.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Винлайн — это легальная букмекерская контора?</w:t>
      </w:r>
    </w:p>
    <w:p>
      <w:pPr>
        <w:spacing w:after="60"/>
      </w:pPr>
      <w:r>
        <w:rPr/>
        <w:t xml:space="preserve">Да. Winline работает в России по лицензии ФНС, а все финансовые операции проходят через ЦУПИС. Это обеспечивает легальный приём ставок и официальные выплаты выигрышей в правовом поле РФ.</w:t>
      </w:r>
    </w:p>
    <w:p>
      <w:pPr>
        <w:spacing w:before="80"/>
      </w:pPr>
      <w:r>
        <w:rPr>
          <w:b w:val="1"/>
          <w:bCs w:val="1"/>
        </w:rPr>
        <w:t xml:space="preserve">Какой приветственный фрибет даёт Winline?</w:t>
      </w:r>
    </w:p>
    <w:p>
      <w:pPr>
        <w:spacing w:after="60"/>
      </w:pPr>
      <w:r>
        <w:rPr/>
        <w:t xml:space="preserve">Приветственный фрибет составляет 3000 ₽. Он начисляется новым игрокам после регистрации и идентификации. Точные условия отыгрыша и сроки рекомендуется уточнять на официальном сайте winline.ru.</w:t>
      </w:r>
    </w:p>
    <w:p>
      <w:pPr>
        <w:spacing w:before="80"/>
      </w:pPr>
      <w:r>
        <w:rPr>
          <w:b w:val="1"/>
          <w:bCs w:val="1"/>
        </w:rPr>
        <w:t xml:space="preserve">Насколько высокая маржа у Winline?</w:t>
      </w:r>
    </w:p>
    <w:p>
      <w:pPr>
        <w:spacing w:after="60"/>
      </w:pPr>
      <w:r>
        <w:rPr/>
        <w:t xml:space="preserve">На топ-события маржа держится в районе 5–7%, что выше, чем у некоторых конкурентов. На нишевых рынках маржа выше — конкретные значения стоит сверять на официальном сайте перед ставкой.</w:t>
      </w:r>
    </w:p>
    <w:p>
      <w:pPr>
        <w:spacing w:before="80"/>
      </w:pPr>
      <w:r>
        <w:rPr>
          <w:b w:val="1"/>
          <w:bCs w:val="1"/>
        </w:rPr>
        <w:t xml:space="preserve">Чем Winline отличается от Фонбета и Лиги Ставок?</w:t>
      </w:r>
    </w:p>
    <w:p>
      <w:pPr>
        <w:spacing w:after="60"/>
      </w:pPr>
      <w:r>
        <w:rPr/>
        <w:t xml:space="preserve">Winline делает акцент на мобильном приложении, киберспорте (Dota 2, CS2, собственные турниры) и медиапроектах вроде Winline Медиалиги. Фонбет предлагает более крупный фрибет 15 000 ₽ и широкую линию, Лига Ставок — премиум-сервис и развитую розницу с 250+ клубами.</w:t>
      </w:r>
    </w:p>
    <w:p>
      <w:pPr>
        <w:spacing w:before="80"/>
      </w:pPr>
      <w:r>
        <w:rPr>
          <w:b w:val="1"/>
          <w:bCs w:val="1"/>
        </w:rPr>
        <w:t xml:space="preserve">Какие функции для ставок есть у Winline?</w:t>
      </w:r>
    </w:p>
    <w:p>
      <w:pPr>
        <w:spacing w:after="60"/>
      </w:pPr>
      <w:r>
        <w:rPr/>
        <w:t xml:space="preserve">Доступны конструктор ставок, экспресс дня, кешаут и видеотрансляции событий. Эти инструменты собраны в одном интерфейсе, что особенно удобно в мобильном приложении.</w:t>
      </w:r>
    </w:p>
    <w:p>
      <w:pPr>
        <w:spacing w:before="80"/>
      </w:pPr>
      <w:r>
        <w:rPr>
          <w:b w:val="1"/>
          <w:bCs w:val="1"/>
        </w:rPr>
        <w:t xml:space="preserve">Кому подходит Winline?</w:t>
      </w:r>
    </w:p>
    <w:p>
      <w:pPr>
        <w:spacing w:after="60"/>
      </w:pPr>
      <w:r>
        <w:rPr/>
        <w:t xml:space="preserve">Winline хорошо подойдёт игрокам, которые ставят со смартфона, интересуются киберспортом и медиаконтентом бренда. Тем, для кого приоритет — максимальный размер бонуса или самая низкая маржа, стоит рассмотреть альтернативы.</w:t>
      </w:r>
    </w:p>
    <w:p>
      <w:pPr>
        <w:spacing w:before="240"/>
      </w:pPr>
      <w:r>
        <w:rPr>
          <w:color w:val="6B5D52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F76611"/>
            <w:sz w:val="18"/>
            <w:szCs w:val="18"/>
            <w:u w:val="single"/>
          </w:rPr>
          <w:t xml:space="preserve">https://wbets.net/winline-verdikt</w:t>
        </w:r>
      </w:hyperlink>
    </w:p>
    <w:p>
      <w:pPr>
        <w:spacing w:before="120"/>
      </w:pPr>
      <w:r>
        <w:rPr>
          <w:color w:val="6B5D52"/>
          <w:sz w:val="16"/>
          <w:szCs w:val="16"/>
        </w:rPr>
        <w:t xml:space="preserve">Мы можем получать комиссию по партнёрским ссылкам на Winline (Винлайн). Материалы информационные, 18+, ставки связаны с риском потери средств.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BAB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2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E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5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2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01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F76611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bets.net/winline-verdi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Винлайн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Власов, спортивный обозреватель</dc:creator>
  <dc:title>Winline вердикт 2026: плюсы, минусы, кому подходит</dc:title>
  <dc:description>Итоговый вердикт по Winline на 2026 — плюсы и минусы, сравнение с конкурентами и рекомендации по типам игроков.</dc:description>
  <dc:subject>Winline 2026: итоговый вердикт</dc:subject>
  <cp:keywords/>
  <cp:category/>
  <cp:lastModifiedBy/>
  <dcterms:created xsi:type="dcterms:W3CDTF">2026-06-11T00:05:28+00:00</dcterms:created>
  <dcterms:modified xsi:type="dcterms:W3CDTF">2026-06-11T00:05:28+00:00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